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CBA1F" w14:textId="08722E7E" w:rsidR="007A7176" w:rsidRPr="004C19E7" w:rsidRDefault="005042A2" w:rsidP="007A7176">
      <w:pPr>
        <w:pStyle w:val="zahlavi-odbor-radek"/>
        <w:rPr>
          <w:rFonts w:asciiTheme="minorHAnsi" w:hAnsiTheme="minorHAnsi"/>
        </w:rPr>
      </w:pPr>
      <w:r>
        <w:rPr>
          <w:rFonts w:asciiTheme="minorHAnsi" w:hAnsiTheme="minorHAnsi"/>
          <w:noProof/>
        </w:rPr>
        <w:object w:dxaOrig="1440" w:dyaOrig="1440" w14:anchorId="29780B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.95pt;margin-top:14.7pt;width:538.5pt;height:56.25pt;z-index:251658240;visibility:visible;mso-wrap-edited:f;mso-position-horizontal-relative:page;mso-position-vertical-relative:page">
            <v:imagedata r:id="rId5" o:title=""/>
            <w10:wrap anchorx="page" anchory="page"/>
            <w10:anchorlock/>
          </v:shape>
          <o:OLEObject Type="Embed" ProgID="Word.Picture.8" ShapeID="_x0000_s1026" DrawAspect="Content" ObjectID="_1818821888" r:id="rId6"/>
        </w:object>
      </w:r>
      <w:r w:rsidR="007A7176" w:rsidRPr="004C19E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4C2E87B" wp14:editId="545D91B8">
                <wp:simplePos x="0" y="0"/>
                <wp:positionH relativeFrom="page">
                  <wp:posOffset>6654800</wp:posOffset>
                </wp:positionH>
                <wp:positionV relativeFrom="page">
                  <wp:posOffset>939165</wp:posOffset>
                </wp:positionV>
                <wp:extent cx="333375" cy="443865"/>
                <wp:effectExtent l="0" t="0" r="0" b="0"/>
                <wp:wrapNone/>
                <wp:docPr id="1" name="Textové pole 1" descr="Vážený pan&#10;Jan Novák&#10;Božetěchova 112&#10;602 00  BRNO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3FBC0" w14:textId="77777777" w:rsidR="007A7176" w:rsidRDefault="007A7176" w:rsidP="007A7176"/>
                          <w:p w14:paraId="412DCAB1" w14:textId="77777777" w:rsidR="007A7176" w:rsidRDefault="007A7176" w:rsidP="007A71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2E87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alt="Vážený pan&#10;Jan Novák&#10;Božetěchova 112&#10;602 00  BRNO&#10;" style="position:absolute;left:0;text-align:left;margin-left:524pt;margin-top:73.95pt;width:26.25pt;height:34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" filled="f" stroked="f">
                <v:textbox>
                  <w:txbxContent>
                    <w:p w14:paraId="4D93FBC0" w14:textId="77777777" w:rsidR="007A7176" w:rsidRDefault="007A7176" w:rsidP="007A7176"/>
                    <w:p w14:paraId="412DCAB1" w14:textId="77777777" w:rsidR="007A7176" w:rsidRDefault="007A7176" w:rsidP="007A7176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A7176" w:rsidRPr="004C19E7">
        <w:rPr>
          <w:rFonts w:asciiTheme="minorHAnsi" w:hAnsiTheme="minorHAnsi"/>
        </w:rPr>
        <w:t xml:space="preserve">kancelář tajemníka, velkopavlovická 25, 628 00 Brno  </w:t>
      </w:r>
    </w:p>
    <w:p w14:paraId="146CF202" w14:textId="77777777" w:rsidR="007A7176" w:rsidRPr="003553E0" w:rsidRDefault="007A7176" w:rsidP="007A7176">
      <w:pPr>
        <w:pStyle w:val="zahlavi-odbor-radek"/>
        <w:rPr>
          <w:rFonts w:asciiTheme="minorHAnsi" w:hAnsiTheme="minorHAnsi"/>
        </w:rPr>
      </w:pPr>
    </w:p>
    <w:p w14:paraId="328CF9CA" w14:textId="1F6E451B" w:rsidR="007A7176" w:rsidRPr="003553E0" w:rsidRDefault="007A7176" w:rsidP="002328E6">
      <w:pPr>
        <w:jc w:val="both"/>
        <w:rPr>
          <w:rFonts w:asciiTheme="minorHAnsi" w:hAnsiTheme="minorHAnsi"/>
          <w:bCs/>
          <w:color w:val="000000"/>
          <w:sz w:val="24"/>
          <w:szCs w:val="32"/>
        </w:rPr>
      </w:pPr>
      <w:r w:rsidRPr="003553E0">
        <w:rPr>
          <w:rFonts w:asciiTheme="minorHAnsi" w:hAnsiTheme="minorHAnsi"/>
          <w:bCs/>
          <w:color w:val="000000"/>
          <w:sz w:val="24"/>
          <w:szCs w:val="32"/>
        </w:rPr>
        <w:t>Tajemn</w:t>
      </w:r>
      <w:r w:rsidR="002328E6">
        <w:rPr>
          <w:rFonts w:asciiTheme="minorHAnsi" w:hAnsiTheme="minorHAnsi"/>
          <w:bCs/>
          <w:color w:val="000000"/>
          <w:sz w:val="24"/>
          <w:szCs w:val="32"/>
        </w:rPr>
        <w:t>ík</w:t>
      </w:r>
      <w:r w:rsidRPr="003553E0">
        <w:rPr>
          <w:rFonts w:asciiTheme="minorHAnsi" w:hAnsiTheme="minorHAnsi"/>
          <w:bCs/>
          <w:color w:val="000000"/>
          <w:sz w:val="24"/>
          <w:szCs w:val="32"/>
        </w:rPr>
        <w:t xml:space="preserve"> Úřadu městské části </w:t>
      </w:r>
      <w:proofErr w:type="gramStart"/>
      <w:r w:rsidRPr="003553E0">
        <w:rPr>
          <w:rFonts w:asciiTheme="minorHAnsi" w:hAnsiTheme="minorHAnsi"/>
          <w:bCs/>
          <w:color w:val="000000"/>
          <w:sz w:val="24"/>
          <w:szCs w:val="32"/>
        </w:rPr>
        <w:t>Brno- Vinohrady</w:t>
      </w:r>
      <w:proofErr w:type="gramEnd"/>
      <w:r w:rsidRPr="003553E0">
        <w:rPr>
          <w:rFonts w:asciiTheme="minorHAnsi" w:hAnsiTheme="minorHAnsi"/>
          <w:bCs/>
          <w:color w:val="000000"/>
          <w:sz w:val="24"/>
          <w:szCs w:val="32"/>
        </w:rPr>
        <w:t xml:space="preserve">, Velkopavlovická 25, 628 00 Brno, vyhlašuje v souladu se zákonem č. 312/2002 Sb., zákon o úřednících územně samosprávných celků a o změně některých dalších zákonů, ve znění pozdějších předpisů </w:t>
      </w:r>
    </w:p>
    <w:p w14:paraId="655783A9" w14:textId="77777777" w:rsidR="007A7176" w:rsidRPr="003553E0" w:rsidRDefault="007A7176" w:rsidP="007A7176">
      <w:pPr>
        <w:rPr>
          <w:rFonts w:asciiTheme="minorHAnsi" w:hAnsiTheme="minorHAnsi"/>
          <w:b/>
          <w:bCs/>
          <w:color w:val="000000"/>
          <w:sz w:val="32"/>
          <w:szCs w:val="32"/>
        </w:rPr>
      </w:pPr>
    </w:p>
    <w:p w14:paraId="6962DCF5" w14:textId="77777777" w:rsidR="007A7176" w:rsidRPr="003553E0" w:rsidRDefault="007A7176" w:rsidP="007A7176">
      <w:pPr>
        <w:jc w:val="center"/>
        <w:rPr>
          <w:rFonts w:asciiTheme="minorHAnsi" w:hAnsiTheme="minorHAnsi"/>
          <w:b/>
          <w:bCs/>
          <w:color w:val="000000"/>
          <w:sz w:val="32"/>
          <w:szCs w:val="28"/>
        </w:rPr>
      </w:pPr>
      <w:r w:rsidRPr="003553E0">
        <w:rPr>
          <w:rFonts w:asciiTheme="minorHAnsi" w:hAnsiTheme="minorHAnsi"/>
          <w:b/>
          <w:bCs/>
          <w:color w:val="000000"/>
          <w:sz w:val="32"/>
          <w:szCs w:val="28"/>
        </w:rPr>
        <w:t xml:space="preserve">výběrové řízení </w:t>
      </w:r>
    </w:p>
    <w:p w14:paraId="10C398CB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</w:p>
    <w:p w14:paraId="3AC96BE7" w14:textId="77777777" w:rsidR="007A7176" w:rsidRPr="003553E0" w:rsidRDefault="007A7176" w:rsidP="007A7176">
      <w:pPr>
        <w:jc w:val="center"/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</w:pPr>
      <w:r w:rsidRPr="003553E0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na místo referenta</w:t>
      </w:r>
      <w:r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/referentky</w:t>
      </w:r>
      <w:r w:rsidRPr="003553E0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 xml:space="preserve"> agend</w:t>
      </w:r>
      <w:r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y</w:t>
      </w:r>
      <w:r w:rsidRPr="003553E0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 xml:space="preserve"> sociálně-právní ochrany dětí</w:t>
      </w:r>
    </w:p>
    <w:p w14:paraId="5C3D53AF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</w:p>
    <w:p w14:paraId="37C04774" w14:textId="7D3FD0DC" w:rsidR="007A7176" w:rsidRPr="003553E0" w:rsidRDefault="007A7176" w:rsidP="007A7176">
      <w:pPr>
        <w:ind w:left="1410" w:hanging="1410"/>
        <w:jc w:val="both"/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b/>
          <w:color w:val="000000"/>
          <w:sz w:val="24"/>
          <w:szCs w:val="24"/>
        </w:rPr>
        <w:t>druh práce</w:t>
      </w:r>
      <w:r w:rsidRPr="003553E0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3553E0">
        <w:rPr>
          <w:rFonts w:asciiTheme="minorHAnsi" w:hAnsiTheme="minorHAnsi"/>
          <w:color w:val="000000"/>
          <w:sz w:val="24"/>
          <w:szCs w:val="24"/>
        </w:rPr>
        <w:t>Komplexní zajišťování agendy sociálně – právní ochrany dětí dle standardů sociálně-právní ochrany dětí, v</w:t>
      </w:r>
      <w:r w:rsidR="008B249F">
        <w:rPr>
          <w:rFonts w:asciiTheme="minorHAnsi" w:hAnsiTheme="minorHAnsi"/>
          <w:color w:val="000000"/>
          <w:sz w:val="24"/>
          <w:szCs w:val="24"/>
        </w:rPr>
        <w:t>četně</w:t>
      </w:r>
      <w:r w:rsidRPr="003553E0">
        <w:rPr>
          <w:rFonts w:asciiTheme="minorHAnsi" w:hAnsiTheme="minorHAnsi"/>
          <w:color w:val="000000"/>
          <w:sz w:val="24"/>
          <w:szCs w:val="24"/>
        </w:rPr>
        <w:t xml:space="preserve"> náhradní rodinné péče; administrativní práce s agendou související, šetření v rodinách, návštěvy DD, VÚ, práce v terénu, sociální poradenství, mediace složitých jednání s rodiči a dalšími osobami odpovědnými za výchovu, výkon funkce opatrovníka nezletilých dětí, jejich zastupování před soudy, spolupráce s veřejnými institucemi, vedení spisové dokumentace, archivace.</w:t>
      </w:r>
    </w:p>
    <w:p w14:paraId="6681EFAD" w14:textId="77777777" w:rsidR="007A7176" w:rsidRPr="003553E0" w:rsidRDefault="007A7176" w:rsidP="007A7176">
      <w:pPr>
        <w:ind w:left="2124" w:hanging="2124"/>
        <w:rPr>
          <w:rFonts w:asciiTheme="minorHAnsi" w:hAnsiTheme="minorHAnsi"/>
          <w:color w:val="000000"/>
          <w:sz w:val="24"/>
          <w:szCs w:val="24"/>
        </w:rPr>
      </w:pPr>
    </w:p>
    <w:p w14:paraId="21D4A514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b/>
          <w:color w:val="000000"/>
          <w:sz w:val="24"/>
          <w:szCs w:val="24"/>
        </w:rPr>
        <w:t>místo výkonu práce</w:t>
      </w:r>
      <w:r w:rsidRPr="003553E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3553E0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3553E0">
        <w:rPr>
          <w:rFonts w:asciiTheme="minorHAnsi" w:hAnsiTheme="minorHAnsi"/>
          <w:color w:val="000000"/>
          <w:sz w:val="24"/>
          <w:szCs w:val="24"/>
        </w:rPr>
        <w:t>Brno, Velkopavlovická 25</w:t>
      </w:r>
    </w:p>
    <w:p w14:paraId="75CDB2F3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</w:p>
    <w:p w14:paraId="6F570771" w14:textId="0C9E0154" w:rsidR="007A7176" w:rsidRPr="003553E0" w:rsidRDefault="007A7176" w:rsidP="007A7176">
      <w:pPr>
        <w:ind w:left="2832" w:hanging="2832"/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b/>
          <w:color w:val="000000"/>
          <w:sz w:val="24"/>
          <w:szCs w:val="24"/>
        </w:rPr>
        <w:t>platové podmínky</w:t>
      </w:r>
      <w:r>
        <w:rPr>
          <w:rFonts w:asciiTheme="minorHAnsi" w:hAnsiTheme="minorHAnsi"/>
          <w:b/>
          <w:color w:val="000000"/>
          <w:sz w:val="24"/>
          <w:szCs w:val="24"/>
        </w:rPr>
        <w:tab/>
      </w:r>
      <w:r w:rsidRPr="003553E0">
        <w:rPr>
          <w:rFonts w:asciiTheme="minorHAnsi" w:hAnsiTheme="minorHAnsi"/>
          <w:color w:val="000000"/>
          <w:sz w:val="24"/>
          <w:szCs w:val="24"/>
        </w:rPr>
        <w:t>v souladu s</w:t>
      </w:r>
      <w:r w:rsidRPr="003553E0">
        <w:rPr>
          <w:rFonts w:asciiTheme="minorHAnsi" w:hAnsiTheme="minorHAnsi"/>
          <w:b/>
          <w:color w:val="000000"/>
          <w:sz w:val="24"/>
          <w:szCs w:val="24"/>
        </w:rPr>
        <w:t> </w:t>
      </w:r>
      <w:r w:rsidRPr="003553E0">
        <w:rPr>
          <w:rFonts w:asciiTheme="minorHAnsi" w:hAnsiTheme="minorHAnsi"/>
          <w:color w:val="000000"/>
          <w:sz w:val="24"/>
          <w:szCs w:val="24"/>
        </w:rPr>
        <w:t xml:space="preserve">nařízením vlády č. 341/2017 Sb., o platových poměrech zaměstnanců </w:t>
      </w:r>
      <w:r w:rsidRPr="003553E0">
        <w:rPr>
          <w:rFonts w:asciiTheme="minorHAnsi" w:hAnsiTheme="minorHAnsi"/>
          <w:color w:val="000000"/>
          <w:sz w:val="24"/>
          <w:szCs w:val="24"/>
        </w:rPr>
        <w:lastRenderedPageBreak/>
        <w:t xml:space="preserve">ve veřejných službách a správě, ve znění pozdějších předpisů (platová třída </w:t>
      </w:r>
      <w:r>
        <w:rPr>
          <w:rFonts w:asciiTheme="minorHAnsi" w:hAnsiTheme="minorHAnsi"/>
          <w:color w:val="000000"/>
          <w:sz w:val="24"/>
          <w:szCs w:val="24"/>
        </w:rPr>
        <w:t>11</w:t>
      </w:r>
      <w:r w:rsidRPr="003553E0">
        <w:rPr>
          <w:rFonts w:asciiTheme="minorHAnsi" w:hAnsiTheme="minorHAnsi"/>
          <w:color w:val="000000"/>
          <w:sz w:val="24"/>
          <w:szCs w:val="24"/>
        </w:rPr>
        <w:t>)</w:t>
      </w:r>
    </w:p>
    <w:p w14:paraId="78C55AEE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</w:p>
    <w:p w14:paraId="1F562A9C" w14:textId="2251FF4A" w:rsidR="002328E6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b/>
          <w:color w:val="000000"/>
          <w:sz w:val="24"/>
          <w:szCs w:val="24"/>
        </w:rPr>
        <w:t>pracovní poměr</w:t>
      </w:r>
      <w:r w:rsidRPr="003553E0">
        <w:rPr>
          <w:rFonts w:asciiTheme="minorHAnsi" w:hAnsiTheme="minorHAnsi"/>
          <w:b/>
          <w:color w:val="000000"/>
          <w:sz w:val="24"/>
          <w:szCs w:val="24"/>
        </w:rPr>
        <w:tab/>
      </w:r>
      <w:r>
        <w:rPr>
          <w:rFonts w:asciiTheme="minorHAnsi" w:hAnsiTheme="minorHAnsi"/>
          <w:b/>
          <w:color w:val="000000"/>
          <w:sz w:val="24"/>
          <w:szCs w:val="24"/>
        </w:rPr>
        <w:tab/>
      </w:r>
      <w:r w:rsidRPr="003553E0">
        <w:rPr>
          <w:rFonts w:asciiTheme="minorHAnsi" w:hAnsiTheme="minorHAnsi"/>
          <w:color w:val="000000"/>
          <w:sz w:val="24"/>
          <w:szCs w:val="24"/>
        </w:rPr>
        <w:t>na dobu určitou</w:t>
      </w:r>
      <w:r w:rsidR="002328E6">
        <w:rPr>
          <w:rFonts w:asciiTheme="minorHAnsi" w:hAnsiTheme="minorHAnsi"/>
          <w:color w:val="000000"/>
          <w:sz w:val="24"/>
          <w:szCs w:val="24"/>
        </w:rPr>
        <w:t xml:space="preserve"> (zástup za mateřskou/rodičovskou dovolenou)</w:t>
      </w:r>
      <w:r w:rsidRPr="003553E0">
        <w:rPr>
          <w:rFonts w:asciiTheme="minorHAnsi" w:hAnsiTheme="minorHAnsi"/>
          <w:color w:val="000000"/>
          <w:sz w:val="24"/>
          <w:szCs w:val="24"/>
        </w:rPr>
        <w:t>,</w:t>
      </w:r>
    </w:p>
    <w:p w14:paraId="463E576B" w14:textId="593C1991" w:rsidR="007A7176" w:rsidRPr="003553E0" w:rsidRDefault="002328E6" w:rsidP="007A7176">
      <w:pPr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                                                  </w:t>
      </w:r>
      <w:r w:rsidR="007A7176" w:rsidRPr="003553E0">
        <w:rPr>
          <w:rFonts w:asciiTheme="minorHAnsi" w:hAnsiTheme="minorHAnsi"/>
          <w:color w:val="000000"/>
          <w:sz w:val="24"/>
          <w:szCs w:val="24"/>
        </w:rPr>
        <w:t xml:space="preserve"> plný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A7176" w:rsidRPr="003553E0">
        <w:rPr>
          <w:rFonts w:asciiTheme="minorHAnsi" w:hAnsiTheme="minorHAnsi"/>
          <w:color w:val="000000"/>
          <w:sz w:val="24"/>
          <w:szCs w:val="24"/>
        </w:rPr>
        <w:t>pracovní úvazek</w:t>
      </w:r>
    </w:p>
    <w:p w14:paraId="60AC808E" w14:textId="77777777" w:rsidR="007A7176" w:rsidRPr="003553E0" w:rsidRDefault="007A7176" w:rsidP="007A7176">
      <w:pPr>
        <w:rPr>
          <w:rFonts w:asciiTheme="minorHAnsi" w:hAnsiTheme="minorHAnsi"/>
          <w:b/>
          <w:color w:val="000000"/>
          <w:sz w:val="24"/>
          <w:szCs w:val="24"/>
        </w:rPr>
      </w:pPr>
    </w:p>
    <w:p w14:paraId="54CCBBE0" w14:textId="4641D774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b/>
          <w:color w:val="000000"/>
          <w:sz w:val="24"/>
          <w:szCs w:val="24"/>
        </w:rPr>
        <w:t>předpokládaný nástup</w:t>
      </w:r>
      <w:r w:rsidRPr="003553E0">
        <w:rPr>
          <w:rFonts w:asciiTheme="minorHAnsi" w:hAnsiTheme="minorHAnsi"/>
          <w:b/>
          <w:color w:val="000000"/>
          <w:sz w:val="24"/>
          <w:szCs w:val="24"/>
        </w:rPr>
        <w:tab/>
      </w:r>
      <w:r w:rsidR="002328E6">
        <w:rPr>
          <w:rFonts w:asciiTheme="minorHAnsi" w:hAnsiTheme="minorHAnsi"/>
          <w:color w:val="000000"/>
          <w:sz w:val="24"/>
          <w:szCs w:val="24"/>
        </w:rPr>
        <w:t>1</w:t>
      </w:r>
      <w:r>
        <w:rPr>
          <w:rFonts w:asciiTheme="minorHAnsi" w:hAnsiTheme="minorHAnsi"/>
          <w:color w:val="000000"/>
          <w:sz w:val="24"/>
          <w:szCs w:val="24"/>
        </w:rPr>
        <w:t>.</w:t>
      </w:r>
      <w:r w:rsidR="002328E6">
        <w:rPr>
          <w:rFonts w:asciiTheme="minorHAnsi" w:hAnsiTheme="minorHAnsi"/>
          <w:color w:val="000000"/>
          <w:sz w:val="24"/>
          <w:szCs w:val="24"/>
        </w:rPr>
        <w:t>12</w:t>
      </w:r>
      <w:r>
        <w:rPr>
          <w:rFonts w:asciiTheme="minorHAnsi" w:hAnsiTheme="minorHAnsi"/>
          <w:color w:val="000000"/>
          <w:sz w:val="24"/>
          <w:szCs w:val="24"/>
        </w:rPr>
        <w:t>.202</w:t>
      </w:r>
      <w:r w:rsidR="002328E6">
        <w:rPr>
          <w:rFonts w:asciiTheme="minorHAnsi" w:hAnsiTheme="minorHAnsi"/>
          <w:color w:val="000000"/>
          <w:sz w:val="24"/>
          <w:szCs w:val="24"/>
        </w:rPr>
        <w:t>5</w:t>
      </w:r>
      <w:r>
        <w:rPr>
          <w:rFonts w:asciiTheme="minorHAnsi" w:hAnsiTheme="minorHAnsi"/>
          <w:color w:val="000000"/>
          <w:sz w:val="24"/>
          <w:szCs w:val="24"/>
        </w:rPr>
        <w:t>, případně dle dohody</w:t>
      </w:r>
    </w:p>
    <w:p w14:paraId="4D50569E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</w:p>
    <w:p w14:paraId="1E17C7DD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</w:p>
    <w:p w14:paraId="115B224F" w14:textId="77777777" w:rsidR="007A7176" w:rsidRPr="003553E0" w:rsidRDefault="007A7176" w:rsidP="007A7176">
      <w:pPr>
        <w:rPr>
          <w:rFonts w:asciiTheme="minorHAnsi" w:hAnsiTheme="minorHAnsi"/>
          <w:b/>
          <w:color w:val="000000"/>
          <w:sz w:val="24"/>
          <w:szCs w:val="24"/>
        </w:rPr>
      </w:pPr>
      <w:r w:rsidRPr="003553E0">
        <w:rPr>
          <w:rFonts w:asciiTheme="minorHAnsi" w:hAnsiTheme="minorHAnsi"/>
          <w:b/>
          <w:color w:val="000000"/>
          <w:sz w:val="24"/>
          <w:szCs w:val="24"/>
        </w:rPr>
        <w:t>Předpoklady pro vznik pracovního poměru úředníka (dle § 4 z.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3553E0">
        <w:rPr>
          <w:rFonts w:asciiTheme="minorHAnsi" w:hAnsiTheme="minorHAnsi"/>
          <w:b/>
          <w:color w:val="000000"/>
          <w:sz w:val="24"/>
          <w:szCs w:val="24"/>
        </w:rPr>
        <w:t>č. 312/ 2002 Sb.)</w:t>
      </w:r>
    </w:p>
    <w:p w14:paraId="703FECF0" w14:textId="77777777" w:rsidR="007A7176" w:rsidRPr="003553E0" w:rsidRDefault="007A7176" w:rsidP="007A7176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zdravotní způsobilost dle § 110 odst. 3 zákona č. 108/2006 Sb. k výkonu funkce sociálního pracovníka</w:t>
      </w:r>
    </w:p>
    <w:p w14:paraId="5F71B4E3" w14:textId="77777777" w:rsidR="007A7176" w:rsidRPr="003553E0" w:rsidRDefault="007A7176" w:rsidP="007A7176">
      <w:pPr>
        <w:pStyle w:val="Odstavecseseznamem"/>
        <w:numPr>
          <w:ilvl w:val="0"/>
          <w:numId w:val="2"/>
        </w:num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státní občanství ČR nebo cizí státní občanství s trvalým pobytem v ČR</w:t>
      </w:r>
    </w:p>
    <w:p w14:paraId="2835527D" w14:textId="77777777" w:rsidR="007A7176" w:rsidRPr="003553E0" w:rsidRDefault="007A7176" w:rsidP="007A7176">
      <w:pPr>
        <w:pStyle w:val="Odstavecseseznamem"/>
        <w:numPr>
          <w:ilvl w:val="0"/>
          <w:numId w:val="1"/>
        </w:num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dosažení věku 18 let</w:t>
      </w:r>
    </w:p>
    <w:p w14:paraId="20AA6013" w14:textId="77777777" w:rsidR="007A7176" w:rsidRPr="003553E0" w:rsidRDefault="007A7176" w:rsidP="007A7176">
      <w:pPr>
        <w:pStyle w:val="Odstavecseseznamem"/>
        <w:numPr>
          <w:ilvl w:val="0"/>
          <w:numId w:val="1"/>
        </w:num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způsobilost k právním úkonům</w:t>
      </w:r>
    </w:p>
    <w:p w14:paraId="43348A80" w14:textId="77777777" w:rsidR="007A7176" w:rsidRPr="003553E0" w:rsidRDefault="007A7176" w:rsidP="007A7176">
      <w:pPr>
        <w:pStyle w:val="Odstavecseseznamem"/>
        <w:numPr>
          <w:ilvl w:val="0"/>
          <w:numId w:val="1"/>
        </w:num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 xml:space="preserve">bezúhonnost </w:t>
      </w:r>
    </w:p>
    <w:p w14:paraId="51B222EC" w14:textId="77777777" w:rsidR="007A7176" w:rsidRPr="003553E0" w:rsidRDefault="007A7176" w:rsidP="007A7176">
      <w:pPr>
        <w:pStyle w:val="Odstavecseseznamem"/>
        <w:numPr>
          <w:ilvl w:val="0"/>
          <w:numId w:val="1"/>
        </w:num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ovládání jednacího jazyka</w:t>
      </w:r>
    </w:p>
    <w:p w14:paraId="39F28A15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</w:p>
    <w:p w14:paraId="28A81302" w14:textId="77777777" w:rsidR="007A7176" w:rsidRPr="003553E0" w:rsidRDefault="007A7176" w:rsidP="007A7176">
      <w:pPr>
        <w:rPr>
          <w:rFonts w:asciiTheme="minorHAnsi" w:hAnsiTheme="minorHAnsi"/>
          <w:b/>
          <w:color w:val="000000"/>
          <w:sz w:val="24"/>
          <w:szCs w:val="24"/>
        </w:rPr>
      </w:pPr>
      <w:r w:rsidRPr="003553E0">
        <w:rPr>
          <w:rFonts w:asciiTheme="minorHAnsi" w:hAnsiTheme="minorHAnsi"/>
          <w:b/>
          <w:color w:val="000000"/>
          <w:sz w:val="24"/>
          <w:szCs w:val="24"/>
        </w:rPr>
        <w:t>Další požadavky územně samosprávného celku:</w:t>
      </w:r>
    </w:p>
    <w:p w14:paraId="52EE033A" w14:textId="31F054B9" w:rsidR="007A7176" w:rsidRPr="003553E0" w:rsidRDefault="007A7176" w:rsidP="007A7176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 xml:space="preserve">ukončené vyšší odborné vzdělání získané absolvováním akreditovaného </w:t>
      </w:r>
      <w:proofErr w:type="gramStart"/>
      <w:r w:rsidRPr="003553E0">
        <w:rPr>
          <w:rFonts w:asciiTheme="minorHAnsi" w:hAnsiTheme="minorHAnsi"/>
          <w:color w:val="000000"/>
          <w:sz w:val="24"/>
          <w:szCs w:val="24"/>
        </w:rPr>
        <w:t>vzdělávacího  programu</w:t>
      </w:r>
      <w:proofErr w:type="gramEnd"/>
      <w:r w:rsidR="002328E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3553E0">
        <w:rPr>
          <w:rFonts w:asciiTheme="minorHAnsi" w:hAnsiTheme="minorHAnsi"/>
          <w:color w:val="000000"/>
          <w:sz w:val="24"/>
          <w:szCs w:val="24"/>
        </w:rPr>
        <w:t>v oborech vzdělávání zaměřených na sociální práci nebo sociální pedagogiku, sociálně právní činnost, nebo VŠ vzdělání získané v bakalářském nebo magisterském studijním programu zaměřeném na sociální práci, sociální politiku, sociální pedagogiku, sociální péči v souladu s § 110 zákona č. 108/ 2006 Sb.</w:t>
      </w:r>
    </w:p>
    <w:p w14:paraId="0FFE9733" w14:textId="77777777" w:rsidR="007A7176" w:rsidRPr="003553E0" w:rsidRDefault="007A7176" w:rsidP="007A7176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lastRenderedPageBreak/>
        <w:t>znalost zákona č. 359/1999 Sb., o sociálně-právní ochraně dětí a oblasti rodinného práva dle zákona č. 89/2012 Sb., občanský zákoník, znalost zákona č. 500/2004 Sb., správní řád, vše ve znění pozdějších předpisů</w:t>
      </w:r>
      <w:r>
        <w:rPr>
          <w:rFonts w:asciiTheme="minorHAnsi" w:hAnsiTheme="minorHAnsi"/>
          <w:color w:val="000000"/>
          <w:sz w:val="24"/>
          <w:szCs w:val="24"/>
        </w:rPr>
        <w:t>,</w:t>
      </w:r>
    </w:p>
    <w:p w14:paraId="22CC8B74" w14:textId="2060C493" w:rsidR="007A7176" w:rsidRPr="007262AD" w:rsidRDefault="007A7176" w:rsidP="007262AD">
      <w:pPr>
        <w:numPr>
          <w:ilvl w:val="0"/>
          <w:numId w:val="4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orientace v zákoně o sociálních službách, trestním zákoníku, trestním řádu a problematice soudnictví ve věcech mládeže</w:t>
      </w:r>
      <w:r>
        <w:rPr>
          <w:rFonts w:asciiTheme="minorHAnsi" w:hAnsiTheme="minorHAnsi"/>
          <w:color w:val="000000"/>
          <w:sz w:val="24"/>
          <w:szCs w:val="24"/>
        </w:rPr>
        <w:t>,</w:t>
      </w:r>
    </w:p>
    <w:p w14:paraId="1C0EA028" w14:textId="60F58819" w:rsidR="007A7176" w:rsidRPr="003553E0" w:rsidRDefault="007A7176" w:rsidP="007A7176">
      <w:pPr>
        <w:numPr>
          <w:ilvl w:val="0"/>
          <w:numId w:val="4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 xml:space="preserve">znalost práce na PC, schopnost </w:t>
      </w:r>
      <w:r w:rsidR="00CA025A">
        <w:rPr>
          <w:rFonts w:asciiTheme="minorHAnsi" w:hAnsiTheme="minorHAnsi"/>
          <w:color w:val="000000"/>
          <w:sz w:val="24"/>
          <w:szCs w:val="24"/>
        </w:rPr>
        <w:t xml:space="preserve">samostatně </w:t>
      </w:r>
      <w:r w:rsidRPr="003553E0">
        <w:rPr>
          <w:rFonts w:asciiTheme="minorHAnsi" w:hAnsiTheme="minorHAnsi"/>
          <w:color w:val="000000"/>
          <w:sz w:val="24"/>
          <w:szCs w:val="24"/>
        </w:rPr>
        <w:t>jednat s lidmi, komunikativnost, ochota celoživotního vzdělávání, spolehlivost, časová flexibilita.</w:t>
      </w:r>
    </w:p>
    <w:p w14:paraId="7822EF27" w14:textId="77777777" w:rsidR="007A7176" w:rsidRPr="003553E0" w:rsidRDefault="007A7176" w:rsidP="007A7176">
      <w:pPr>
        <w:rPr>
          <w:rFonts w:asciiTheme="minorHAnsi" w:hAnsiTheme="minorHAnsi"/>
          <w:i/>
          <w:color w:val="000000"/>
          <w:sz w:val="24"/>
          <w:szCs w:val="24"/>
        </w:rPr>
      </w:pPr>
    </w:p>
    <w:p w14:paraId="6F3D9617" w14:textId="77777777" w:rsidR="007A7176" w:rsidRPr="003553E0" w:rsidRDefault="007A7176" w:rsidP="007A7176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3553E0">
        <w:rPr>
          <w:rFonts w:asciiTheme="minorHAnsi" w:hAnsiTheme="minorHAnsi"/>
          <w:b/>
          <w:color w:val="000000"/>
          <w:sz w:val="24"/>
          <w:szCs w:val="24"/>
        </w:rPr>
        <w:t>Dále výhodou:</w:t>
      </w:r>
    </w:p>
    <w:p w14:paraId="31E090DD" w14:textId="77777777" w:rsidR="007262AD" w:rsidRDefault="007262AD" w:rsidP="007A7176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praxe v oblasti sociálně-právní ochrany dětí nebo činnosti v zařízení pro výkon ústavní výchovy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28B3D1FD" w14:textId="3BFB4706" w:rsidR="007A7176" w:rsidRPr="003553E0" w:rsidRDefault="007A7176" w:rsidP="007A7176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 xml:space="preserve">zvláštní odborná způsobilost na úseku sociálně-právní ochrany dětí </w:t>
      </w:r>
    </w:p>
    <w:p w14:paraId="158BA477" w14:textId="77777777" w:rsidR="007A7176" w:rsidRPr="003553E0" w:rsidRDefault="007A7176" w:rsidP="007A7176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řidičský průkaz skupiny B</w:t>
      </w:r>
    </w:p>
    <w:p w14:paraId="29311CA2" w14:textId="77777777" w:rsidR="007A7176" w:rsidRPr="003553E0" w:rsidRDefault="007A7176" w:rsidP="007A7176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znalost principů veřejné správy</w:t>
      </w:r>
    </w:p>
    <w:p w14:paraId="6EC3EFDA" w14:textId="77777777" w:rsidR="002328E6" w:rsidRDefault="002328E6" w:rsidP="002328E6">
      <w:pPr>
        <w:jc w:val="both"/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</w:pPr>
    </w:p>
    <w:p w14:paraId="16ECB2EF" w14:textId="74E776C2" w:rsidR="002328E6" w:rsidRDefault="002328E6" w:rsidP="002328E6">
      <w:pPr>
        <w:jc w:val="both"/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Nabízíme:</w:t>
      </w:r>
    </w:p>
    <w:p w14:paraId="11994070" w14:textId="77777777" w:rsidR="002328E6" w:rsidRDefault="002328E6" w:rsidP="002328E6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možnost trvalého </w:t>
      </w:r>
      <w:proofErr w:type="gramStart"/>
      <w:r>
        <w:rPr>
          <w:rFonts w:asciiTheme="minorHAnsi" w:hAnsiTheme="minorHAnsi"/>
          <w:color w:val="000000"/>
          <w:sz w:val="24"/>
          <w:szCs w:val="24"/>
        </w:rPr>
        <w:t>vzdělávání - podpora</w:t>
      </w:r>
      <w:proofErr w:type="gramEnd"/>
      <w:r>
        <w:rPr>
          <w:rFonts w:asciiTheme="minorHAnsi" w:hAnsiTheme="minorHAnsi"/>
          <w:color w:val="000000"/>
          <w:sz w:val="24"/>
          <w:szCs w:val="24"/>
        </w:rPr>
        <w:t xml:space="preserve"> profesního i osobního rozvoje </w:t>
      </w:r>
    </w:p>
    <w:p w14:paraId="3F49B259" w14:textId="77777777" w:rsidR="002328E6" w:rsidRDefault="002328E6" w:rsidP="002328E6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5 týdnů dovolené</w:t>
      </w:r>
    </w:p>
    <w:p w14:paraId="094BD9E0" w14:textId="77777777" w:rsidR="002328E6" w:rsidRDefault="002328E6" w:rsidP="002328E6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3 dny indispozičního volna (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sick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days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>)</w:t>
      </w:r>
    </w:p>
    <w:p w14:paraId="3DF21C2D" w14:textId="77777777" w:rsidR="002328E6" w:rsidRDefault="002328E6" w:rsidP="002328E6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příspěvek na stravování</w:t>
      </w:r>
    </w:p>
    <w:p w14:paraId="0C2FADDD" w14:textId="77777777" w:rsidR="002328E6" w:rsidRDefault="002328E6" w:rsidP="002328E6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dále zaměstnanecké výhody dle statutu sociálního fondu</w:t>
      </w:r>
    </w:p>
    <w:p w14:paraId="5C243D8E" w14:textId="77777777" w:rsidR="007A7176" w:rsidRPr="003553E0" w:rsidRDefault="007A7176" w:rsidP="007A7176">
      <w:pPr>
        <w:rPr>
          <w:rFonts w:asciiTheme="minorHAnsi" w:hAnsiTheme="minorHAnsi"/>
          <w:i/>
          <w:color w:val="000000"/>
          <w:sz w:val="24"/>
          <w:szCs w:val="24"/>
        </w:rPr>
      </w:pPr>
    </w:p>
    <w:p w14:paraId="755A4E18" w14:textId="77777777" w:rsidR="007A7176" w:rsidRPr="003553E0" w:rsidRDefault="007A7176" w:rsidP="007A7176">
      <w:pPr>
        <w:rPr>
          <w:rFonts w:asciiTheme="minorHAnsi" w:hAnsiTheme="minorHAnsi"/>
          <w:b/>
          <w:i/>
          <w:color w:val="000000"/>
          <w:sz w:val="24"/>
          <w:szCs w:val="24"/>
        </w:rPr>
      </w:pPr>
      <w:r w:rsidRPr="003553E0">
        <w:rPr>
          <w:rFonts w:asciiTheme="minorHAnsi" w:hAnsiTheme="minorHAnsi"/>
          <w:b/>
          <w:i/>
          <w:color w:val="000000"/>
          <w:sz w:val="24"/>
          <w:szCs w:val="24"/>
        </w:rPr>
        <w:t>Přihláška musí v souladu s § 7 odst. 4 zák. č. 312/ 2002 Sb. obsahovat:</w:t>
      </w:r>
    </w:p>
    <w:p w14:paraId="2472E2EF" w14:textId="77777777" w:rsidR="007A7176" w:rsidRPr="003553E0" w:rsidRDefault="007A7176" w:rsidP="007A7176">
      <w:pPr>
        <w:pStyle w:val="Odstavecseseznamem"/>
        <w:numPr>
          <w:ilvl w:val="0"/>
          <w:numId w:val="6"/>
        </w:num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lastRenderedPageBreak/>
        <w:t>jméno, příjmení</w:t>
      </w:r>
      <w:r w:rsidRPr="003553E0">
        <w:rPr>
          <w:rFonts w:asciiTheme="minorHAnsi" w:hAnsiTheme="minorHAnsi"/>
          <w:color w:val="000000"/>
          <w:sz w:val="24"/>
          <w:szCs w:val="24"/>
        </w:rPr>
        <w:tab/>
      </w:r>
      <w:r w:rsidRPr="003553E0">
        <w:rPr>
          <w:rFonts w:asciiTheme="minorHAnsi" w:hAnsiTheme="minorHAnsi"/>
          <w:color w:val="000000"/>
          <w:sz w:val="24"/>
          <w:szCs w:val="24"/>
        </w:rPr>
        <w:tab/>
      </w:r>
      <w:r w:rsidRPr="003553E0">
        <w:rPr>
          <w:rFonts w:asciiTheme="minorHAnsi" w:hAnsiTheme="minorHAnsi"/>
          <w:color w:val="000000"/>
          <w:sz w:val="24"/>
          <w:szCs w:val="24"/>
        </w:rPr>
        <w:tab/>
        <w:t>- místo trvalého pobytu</w:t>
      </w:r>
    </w:p>
    <w:p w14:paraId="6678BA2C" w14:textId="77777777" w:rsidR="007A7176" w:rsidRPr="003553E0" w:rsidRDefault="007A7176" w:rsidP="007A7176">
      <w:pPr>
        <w:pStyle w:val="Odstavecseseznamem"/>
        <w:numPr>
          <w:ilvl w:val="0"/>
          <w:numId w:val="6"/>
        </w:num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 xml:space="preserve">datum a místo narození </w:t>
      </w:r>
      <w:r w:rsidRPr="003553E0">
        <w:rPr>
          <w:rFonts w:asciiTheme="minorHAnsi" w:hAnsiTheme="minorHAnsi"/>
          <w:color w:val="000000"/>
          <w:sz w:val="24"/>
          <w:szCs w:val="24"/>
        </w:rPr>
        <w:tab/>
      </w:r>
      <w:r w:rsidRPr="003553E0">
        <w:rPr>
          <w:rFonts w:asciiTheme="minorHAnsi" w:hAnsiTheme="minorHAnsi"/>
          <w:color w:val="000000"/>
          <w:sz w:val="24"/>
          <w:szCs w:val="24"/>
        </w:rPr>
        <w:tab/>
        <w:t>- číslo OP</w:t>
      </w:r>
    </w:p>
    <w:p w14:paraId="408B1189" w14:textId="77777777" w:rsidR="007A7176" w:rsidRPr="003553E0" w:rsidRDefault="007A7176" w:rsidP="007A7176">
      <w:pPr>
        <w:pStyle w:val="Odstavecseseznamem"/>
        <w:numPr>
          <w:ilvl w:val="0"/>
          <w:numId w:val="6"/>
        </w:num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státní příslušnost</w:t>
      </w:r>
      <w:r w:rsidRPr="003553E0">
        <w:rPr>
          <w:rFonts w:asciiTheme="minorHAnsi" w:hAnsiTheme="minorHAnsi"/>
          <w:color w:val="000000"/>
          <w:sz w:val="24"/>
          <w:szCs w:val="24"/>
        </w:rPr>
        <w:tab/>
      </w:r>
      <w:r w:rsidRPr="003553E0">
        <w:rPr>
          <w:rFonts w:asciiTheme="minorHAnsi" w:hAnsiTheme="minorHAnsi"/>
          <w:color w:val="000000"/>
          <w:sz w:val="24"/>
          <w:szCs w:val="24"/>
        </w:rPr>
        <w:tab/>
      </w:r>
      <w:r w:rsidRPr="003553E0">
        <w:rPr>
          <w:rFonts w:asciiTheme="minorHAnsi" w:hAnsiTheme="minorHAnsi"/>
          <w:color w:val="000000"/>
          <w:sz w:val="24"/>
          <w:szCs w:val="24"/>
        </w:rPr>
        <w:tab/>
        <w:t>- datum a podpis uchazeče</w:t>
      </w:r>
    </w:p>
    <w:p w14:paraId="322C8FA9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</w:p>
    <w:p w14:paraId="72900688" w14:textId="77777777" w:rsidR="007A7176" w:rsidRPr="003553E0" w:rsidRDefault="007A7176" w:rsidP="007A7176">
      <w:pPr>
        <w:rPr>
          <w:rFonts w:asciiTheme="minorHAnsi" w:hAnsiTheme="minorHAnsi"/>
          <w:b/>
          <w:color w:val="000000"/>
          <w:sz w:val="24"/>
          <w:szCs w:val="24"/>
        </w:rPr>
      </w:pPr>
      <w:r w:rsidRPr="003553E0">
        <w:rPr>
          <w:rFonts w:asciiTheme="minorHAnsi" w:hAnsiTheme="minorHAnsi"/>
          <w:b/>
          <w:color w:val="000000"/>
          <w:sz w:val="24"/>
          <w:szCs w:val="24"/>
        </w:rPr>
        <w:t xml:space="preserve">K přihlášce je nutné v souladu s § 6 odst.4 </w:t>
      </w:r>
      <w:proofErr w:type="spellStart"/>
      <w:r w:rsidRPr="003553E0">
        <w:rPr>
          <w:rFonts w:asciiTheme="minorHAnsi" w:hAnsiTheme="minorHAnsi"/>
          <w:b/>
          <w:color w:val="000000"/>
          <w:sz w:val="24"/>
          <w:szCs w:val="24"/>
        </w:rPr>
        <w:t>zák.č</w:t>
      </w:r>
      <w:proofErr w:type="spellEnd"/>
      <w:r w:rsidRPr="003553E0">
        <w:rPr>
          <w:rFonts w:asciiTheme="minorHAnsi" w:hAnsiTheme="minorHAnsi"/>
          <w:b/>
          <w:color w:val="000000"/>
          <w:sz w:val="24"/>
          <w:szCs w:val="24"/>
        </w:rPr>
        <w:t>. 312/2002 Sb. připojit tyto doklady:</w:t>
      </w:r>
    </w:p>
    <w:p w14:paraId="1A577BD5" w14:textId="77777777" w:rsidR="007A7176" w:rsidRPr="003553E0" w:rsidRDefault="007A7176" w:rsidP="007A7176">
      <w:pPr>
        <w:pStyle w:val="Odstavecseseznamem"/>
        <w:numPr>
          <w:ilvl w:val="0"/>
          <w:numId w:val="3"/>
        </w:num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profesní životopis</w:t>
      </w:r>
    </w:p>
    <w:p w14:paraId="29364790" w14:textId="77777777" w:rsidR="007A7176" w:rsidRPr="003553E0" w:rsidRDefault="007A7176" w:rsidP="007A7176">
      <w:pPr>
        <w:pStyle w:val="Odstavecseseznamem"/>
        <w:numPr>
          <w:ilvl w:val="0"/>
          <w:numId w:val="3"/>
        </w:num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výpis z evidence rejstříku trestů (ne starší než 3 měsíce)</w:t>
      </w:r>
    </w:p>
    <w:p w14:paraId="22642719" w14:textId="77777777" w:rsidR="007A7176" w:rsidRPr="003553E0" w:rsidRDefault="007A7176" w:rsidP="007A7176">
      <w:pPr>
        <w:pStyle w:val="Odstavecseseznamem"/>
        <w:numPr>
          <w:ilvl w:val="0"/>
          <w:numId w:val="3"/>
        </w:num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 xml:space="preserve">ověřenou kopii dokladu o nejvyšším dosaženém vzdělání </w:t>
      </w:r>
    </w:p>
    <w:p w14:paraId="773C9E01" w14:textId="77777777" w:rsidR="007A7176" w:rsidRPr="003553E0" w:rsidRDefault="007A7176" w:rsidP="007A7176">
      <w:pPr>
        <w:pStyle w:val="Odstavecseseznamem"/>
        <w:numPr>
          <w:ilvl w:val="0"/>
          <w:numId w:val="3"/>
        </w:num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souhlas se zpracováním poskytnutých osobních údajů pro účely výběrového řízení dle zákona č. 101/2000 Sb., o ochraně osobních údajů, ve znění pozdějších předpisů</w:t>
      </w:r>
    </w:p>
    <w:p w14:paraId="6B8687D8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</w:p>
    <w:p w14:paraId="655D6587" w14:textId="13D7F636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Bližší informace podá vedoucí odboru Bc. Kateřina </w:t>
      </w:r>
      <w:r w:rsidR="002328E6">
        <w:rPr>
          <w:rFonts w:asciiTheme="minorHAnsi" w:hAnsiTheme="minorHAnsi"/>
          <w:color w:val="000000"/>
          <w:sz w:val="24"/>
          <w:szCs w:val="24"/>
        </w:rPr>
        <w:t>Richter</w:t>
      </w:r>
      <w:r>
        <w:rPr>
          <w:rFonts w:asciiTheme="minorHAnsi" w:hAnsiTheme="minorHAnsi"/>
          <w:color w:val="000000"/>
          <w:sz w:val="24"/>
          <w:szCs w:val="24"/>
        </w:rPr>
        <w:t>, DiS. – 511 189 019</w:t>
      </w:r>
    </w:p>
    <w:p w14:paraId="4B0CD1B8" w14:textId="77777777" w:rsidR="007A7176" w:rsidRPr="003553E0" w:rsidRDefault="007A7176" w:rsidP="007A7176">
      <w:pPr>
        <w:rPr>
          <w:rFonts w:asciiTheme="minorHAnsi" w:hAnsiTheme="minorHAnsi"/>
          <w:color w:val="808080"/>
          <w:sz w:val="24"/>
          <w:szCs w:val="24"/>
        </w:rPr>
      </w:pPr>
    </w:p>
    <w:p w14:paraId="4E07200B" w14:textId="7E30788A" w:rsidR="007A7176" w:rsidRPr="003553E0" w:rsidRDefault="007A7176" w:rsidP="007A7176">
      <w:pPr>
        <w:rPr>
          <w:rFonts w:asciiTheme="minorHAnsi" w:hAnsiTheme="minorHAnsi"/>
          <w:b/>
          <w:i/>
          <w:color w:val="000000"/>
          <w:sz w:val="24"/>
          <w:szCs w:val="24"/>
        </w:rPr>
      </w:pPr>
      <w:r w:rsidRPr="003553E0">
        <w:rPr>
          <w:rFonts w:asciiTheme="minorHAnsi" w:hAnsiTheme="minorHAnsi"/>
          <w:b/>
          <w:i/>
          <w:color w:val="000000"/>
          <w:sz w:val="24"/>
          <w:szCs w:val="24"/>
        </w:rPr>
        <w:t xml:space="preserve">Přihlášky podávejte osobně nebo zašlete prostřednictvím pošty nejpozději do </w:t>
      </w:r>
      <w:r w:rsidR="007262AD">
        <w:rPr>
          <w:rFonts w:asciiTheme="minorHAnsi" w:hAnsiTheme="minorHAnsi"/>
          <w:b/>
          <w:i/>
          <w:color w:val="000000"/>
          <w:sz w:val="24"/>
          <w:szCs w:val="24"/>
        </w:rPr>
        <w:t>30</w:t>
      </w:r>
      <w:r>
        <w:rPr>
          <w:rFonts w:asciiTheme="minorHAnsi" w:hAnsiTheme="minorHAnsi"/>
          <w:b/>
          <w:i/>
          <w:color w:val="000000"/>
          <w:sz w:val="24"/>
          <w:szCs w:val="24"/>
        </w:rPr>
        <w:t>.</w:t>
      </w:r>
      <w:r w:rsidR="007262AD">
        <w:rPr>
          <w:rFonts w:asciiTheme="minorHAnsi" w:hAnsiTheme="minorHAnsi"/>
          <w:b/>
          <w:i/>
          <w:color w:val="000000"/>
          <w:sz w:val="24"/>
          <w:szCs w:val="24"/>
        </w:rPr>
        <w:t>9</w:t>
      </w:r>
      <w:r>
        <w:rPr>
          <w:rFonts w:asciiTheme="minorHAnsi" w:hAnsiTheme="minorHAnsi"/>
          <w:b/>
          <w:i/>
          <w:color w:val="000000"/>
          <w:sz w:val="24"/>
          <w:szCs w:val="24"/>
        </w:rPr>
        <w:t>.202</w:t>
      </w:r>
      <w:r w:rsidR="007262AD">
        <w:rPr>
          <w:rFonts w:asciiTheme="minorHAnsi" w:hAnsiTheme="minorHAnsi"/>
          <w:b/>
          <w:i/>
          <w:color w:val="000000"/>
          <w:sz w:val="24"/>
          <w:szCs w:val="24"/>
        </w:rPr>
        <w:t>5</w:t>
      </w:r>
      <w:r>
        <w:rPr>
          <w:rFonts w:asciiTheme="minorHAnsi" w:hAnsiTheme="minorHAnsi"/>
          <w:b/>
          <w:i/>
          <w:color w:val="000000"/>
          <w:sz w:val="24"/>
          <w:szCs w:val="24"/>
        </w:rPr>
        <w:t xml:space="preserve"> </w:t>
      </w:r>
      <w:r w:rsidRPr="003553E0">
        <w:rPr>
          <w:rFonts w:asciiTheme="minorHAnsi" w:hAnsiTheme="minorHAnsi"/>
          <w:b/>
          <w:i/>
          <w:color w:val="000000"/>
          <w:sz w:val="24"/>
          <w:szCs w:val="24"/>
        </w:rPr>
        <w:t>na adresu:</w:t>
      </w:r>
    </w:p>
    <w:p w14:paraId="0265290E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Úřad městské části Brno – Vinohrady</w:t>
      </w:r>
    </w:p>
    <w:p w14:paraId="7DE4B681" w14:textId="7DC02166" w:rsidR="007A7176" w:rsidRPr="003553E0" w:rsidRDefault="002328E6" w:rsidP="007A7176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Ing. Květoslav Pekárek</w:t>
      </w:r>
    </w:p>
    <w:p w14:paraId="4A3A6A73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Velkopavlovická 25</w:t>
      </w:r>
    </w:p>
    <w:p w14:paraId="3E12AACC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 xml:space="preserve">628 </w:t>
      </w:r>
      <w:proofErr w:type="gramStart"/>
      <w:r w:rsidRPr="003553E0">
        <w:rPr>
          <w:rFonts w:asciiTheme="minorHAnsi" w:hAnsiTheme="minorHAnsi"/>
          <w:color w:val="000000"/>
          <w:sz w:val="24"/>
          <w:szCs w:val="24"/>
        </w:rPr>
        <w:t>00  Brno</w:t>
      </w:r>
      <w:proofErr w:type="gramEnd"/>
    </w:p>
    <w:p w14:paraId="7C1CE705" w14:textId="77777777" w:rsidR="007A7176" w:rsidRPr="003553E0" w:rsidRDefault="007A7176" w:rsidP="007A7176">
      <w:pPr>
        <w:rPr>
          <w:rFonts w:asciiTheme="minorHAnsi" w:hAnsiTheme="minorHAnsi"/>
          <w:sz w:val="24"/>
          <w:szCs w:val="24"/>
        </w:rPr>
      </w:pPr>
    </w:p>
    <w:p w14:paraId="7BD7AC37" w14:textId="7B33A706" w:rsidR="007A7176" w:rsidRPr="003553E0" w:rsidRDefault="007A7176" w:rsidP="007A7176">
      <w:pPr>
        <w:rPr>
          <w:rFonts w:asciiTheme="minorHAnsi" w:hAnsiTheme="minorHAnsi"/>
          <w:sz w:val="24"/>
          <w:szCs w:val="24"/>
        </w:rPr>
      </w:pPr>
      <w:r w:rsidRPr="003553E0">
        <w:rPr>
          <w:rFonts w:asciiTheme="minorHAnsi" w:hAnsiTheme="minorHAnsi"/>
          <w:sz w:val="24"/>
          <w:szCs w:val="24"/>
        </w:rPr>
        <w:t xml:space="preserve">V Brně </w:t>
      </w:r>
      <w:r w:rsidR="007262AD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>.</w:t>
      </w:r>
      <w:r w:rsidR="002328E6">
        <w:rPr>
          <w:rFonts w:asciiTheme="minorHAnsi" w:hAnsiTheme="minorHAnsi"/>
          <w:sz w:val="24"/>
          <w:szCs w:val="24"/>
        </w:rPr>
        <w:t>9</w:t>
      </w:r>
      <w:r>
        <w:rPr>
          <w:rFonts w:asciiTheme="minorHAnsi" w:hAnsiTheme="minorHAnsi"/>
          <w:sz w:val="24"/>
          <w:szCs w:val="24"/>
        </w:rPr>
        <w:t>.202</w:t>
      </w:r>
      <w:r w:rsidR="002328E6">
        <w:rPr>
          <w:rFonts w:asciiTheme="minorHAnsi" w:hAnsiTheme="minorHAnsi"/>
          <w:sz w:val="24"/>
          <w:szCs w:val="24"/>
        </w:rPr>
        <w:t>5</w:t>
      </w:r>
    </w:p>
    <w:p w14:paraId="132CC7B5" w14:textId="77777777" w:rsidR="007A7176" w:rsidRPr="003553E0" w:rsidRDefault="007A7176" w:rsidP="007A7176">
      <w:pPr>
        <w:rPr>
          <w:rFonts w:asciiTheme="minorHAnsi" w:hAnsiTheme="minorHAnsi"/>
          <w:sz w:val="24"/>
          <w:szCs w:val="24"/>
        </w:rPr>
      </w:pPr>
    </w:p>
    <w:p w14:paraId="37F620C7" w14:textId="60774E6D" w:rsidR="007A7176" w:rsidRPr="003553E0" w:rsidRDefault="002328E6" w:rsidP="007A717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Ing. Květoslav Pekárek</w:t>
      </w:r>
    </w:p>
    <w:p w14:paraId="78544AB5" w14:textId="350307D4" w:rsidR="007A7176" w:rsidRPr="003553E0" w:rsidRDefault="007A7176" w:rsidP="007A7176">
      <w:pPr>
        <w:rPr>
          <w:rFonts w:asciiTheme="minorHAnsi" w:hAnsiTheme="minorHAnsi"/>
        </w:rPr>
      </w:pPr>
      <w:r w:rsidRPr="003553E0">
        <w:rPr>
          <w:rFonts w:asciiTheme="minorHAnsi" w:hAnsiTheme="minorHAnsi"/>
          <w:sz w:val="24"/>
          <w:szCs w:val="24"/>
        </w:rPr>
        <w:lastRenderedPageBreak/>
        <w:t>tajemn</w:t>
      </w:r>
      <w:r w:rsidR="002328E6">
        <w:rPr>
          <w:rFonts w:asciiTheme="minorHAnsi" w:hAnsiTheme="minorHAnsi"/>
          <w:sz w:val="24"/>
          <w:szCs w:val="24"/>
        </w:rPr>
        <w:t>ík</w:t>
      </w:r>
    </w:p>
    <w:p w14:paraId="7E0E3EB7" w14:textId="77777777" w:rsidR="00E40962" w:rsidRDefault="00E40962"/>
    <w:sectPr w:rsidR="00E40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1403B"/>
    <w:multiLevelType w:val="hybridMultilevel"/>
    <w:tmpl w:val="5B4E15E2"/>
    <w:lvl w:ilvl="0" w:tplc="2E82A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E4CC0"/>
    <w:multiLevelType w:val="hybridMultilevel"/>
    <w:tmpl w:val="6F56D6E6"/>
    <w:lvl w:ilvl="0" w:tplc="992C9A30">
      <w:start w:val="6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A51A7"/>
    <w:multiLevelType w:val="hybridMultilevel"/>
    <w:tmpl w:val="72221340"/>
    <w:lvl w:ilvl="0" w:tplc="992C9A30">
      <w:start w:val="6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D3906"/>
    <w:multiLevelType w:val="hybridMultilevel"/>
    <w:tmpl w:val="DAD0FA4C"/>
    <w:lvl w:ilvl="0" w:tplc="992C9A30">
      <w:start w:val="6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C0442"/>
    <w:multiLevelType w:val="hybridMultilevel"/>
    <w:tmpl w:val="03C621CE"/>
    <w:lvl w:ilvl="0" w:tplc="992C9A30">
      <w:start w:val="6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202F2"/>
    <w:multiLevelType w:val="hybridMultilevel"/>
    <w:tmpl w:val="06F66BDC"/>
    <w:lvl w:ilvl="0" w:tplc="0D8298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C1318"/>
    <w:multiLevelType w:val="hybridMultilevel"/>
    <w:tmpl w:val="D706BEDA"/>
    <w:lvl w:ilvl="0" w:tplc="FE0475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8525">
    <w:abstractNumId w:val="6"/>
  </w:num>
  <w:num w:numId="2" w16cid:durableId="807433129">
    <w:abstractNumId w:val="5"/>
  </w:num>
  <w:num w:numId="3" w16cid:durableId="1972665676">
    <w:abstractNumId w:val="0"/>
  </w:num>
  <w:num w:numId="4" w16cid:durableId="255216071">
    <w:abstractNumId w:val="2"/>
  </w:num>
  <w:num w:numId="5" w16cid:durableId="276714188">
    <w:abstractNumId w:val="4"/>
  </w:num>
  <w:num w:numId="6" w16cid:durableId="326136517">
    <w:abstractNumId w:val="3"/>
  </w:num>
  <w:num w:numId="7" w16cid:durableId="1276404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76"/>
    <w:rsid w:val="001E3B7E"/>
    <w:rsid w:val="002328E6"/>
    <w:rsid w:val="003E144D"/>
    <w:rsid w:val="003E5B81"/>
    <w:rsid w:val="005042A2"/>
    <w:rsid w:val="007262AD"/>
    <w:rsid w:val="007A7176"/>
    <w:rsid w:val="008B249F"/>
    <w:rsid w:val="009A1DE1"/>
    <w:rsid w:val="00CA025A"/>
    <w:rsid w:val="00DC3736"/>
    <w:rsid w:val="00E4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82FB66"/>
  <w15:chartTrackingRefBased/>
  <w15:docId w15:val="{A0EB3D1F-19F7-43CA-B05E-5E28201C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17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hlavi-odbor-radek">
    <w:name w:val="zahlavi-odbor-radek"/>
    <w:basedOn w:val="Normln"/>
    <w:rsid w:val="007A7176"/>
    <w:pPr>
      <w:tabs>
        <w:tab w:val="center" w:pos="4536"/>
        <w:tab w:val="right" w:pos="9072"/>
      </w:tabs>
      <w:suppressAutoHyphens w:val="0"/>
      <w:spacing w:after="80"/>
      <w:jc w:val="both"/>
    </w:pPr>
    <w:rPr>
      <w:rFonts w:ascii="Arial" w:hAnsi="Arial" w:cs="Arial"/>
      <w:b/>
      <w:bCs/>
      <w:caps/>
      <w:color w:val="999999"/>
      <w:lang w:eastAsia="cs-CZ"/>
    </w:rPr>
  </w:style>
  <w:style w:type="paragraph" w:styleId="Odstavecseseznamem">
    <w:name w:val="List Paragraph"/>
    <w:basedOn w:val="Normln"/>
    <w:uiPriority w:val="34"/>
    <w:qFormat/>
    <w:rsid w:val="007A71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71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3342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 (MČ Brno-Vinohrady)</dc:creator>
  <cp:keywords/>
  <dc:description/>
  <cp:lastModifiedBy>Hankeová Monika</cp:lastModifiedBy>
  <cp:revision>2</cp:revision>
  <dcterms:created xsi:type="dcterms:W3CDTF">2025-09-08T05:32:00Z</dcterms:created>
  <dcterms:modified xsi:type="dcterms:W3CDTF">2025-09-08T05:32:00Z</dcterms:modified>
</cp:coreProperties>
</file>