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A301C" w:rsidRDefault="00AA301C">
      <w:pPr>
        <w:pStyle w:val="zahlavi-odbor-radek"/>
        <w:rPr>
          <w:lang w:val="cs-CZ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95pt;margin-top:14.95pt;width:538.35pt;height:56.1pt;z-index:251657728;mso-wrap-distance-left:9.05pt;mso-wrap-distance-right:9.05pt;mso-position-horizontal-relative:page;mso-position-vertical-relative:page" filled="t">
            <v:fill color2="black"/>
            <v:imagedata r:id="rId7" o:title=""/>
          </v:shape>
          <o:OLEObject Type="Embed" ProgID="Word.Picture.8" ShapeID="_x0000_s1026" DrawAspect="Content" ObjectID="_1615789274" r:id="rId8"/>
        </w:object>
      </w:r>
    </w:p>
    <w:p w:rsidR="00AA301C" w:rsidRDefault="00BB459B">
      <w:pPr>
        <w:pStyle w:val="zhlav-odbor"/>
      </w:pPr>
      <w:r>
        <w:t>u zvoničky 12/4</w:t>
      </w:r>
      <w:r w:rsidR="00AA301C">
        <w:t>, 621 00 BRNO</w:t>
      </w:r>
    </w:p>
    <w:p w:rsidR="00AA301C" w:rsidRDefault="00AA301C">
      <w:pPr>
        <w:pStyle w:val="zhlav-odbor"/>
      </w:pPr>
      <w:r>
        <w:t>STAROSTA</w:t>
      </w:r>
    </w:p>
    <w:p w:rsidR="00AA301C" w:rsidRDefault="00AA301C">
      <w:pPr>
        <w:pStyle w:val="Zhlav"/>
        <w:tabs>
          <w:tab w:val="clear" w:pos="4536"/>
          <w:tab w:val="clear" w:pos="9072"/>
        </w:tabs>
      </w:pPr>
    </w:p>
    <w:p w:rsidR="00AA301C" w:rsidRDefault="00AA301C">
      <w:pPr>
        <w:pStyle w:val="zhlav-znaka-text"/>
        <w:ind w:left="1440"/>
        <w:rPr>
          <w:sz w:val="20"/>
          <w:szCs w:val="20"/>
        </w:rPr>
      </w:pPr>
    </w:p>
    <w:p w:rsidR="00AA301C" w:rsidRDefault="00AA301C">
      <w:pPr>
        <w:pStyle w:val="zhlav-znaka-text"/>
        <w:ind w:left="1440"/>
        <w:rPr>
          <w:sz w:val="20"/>
          <w:szCs w:val="20"/>
        </w:rPr>
      </w:pPr>
    </w:p>
    <w:p w:rsidR="00932135" w:rsidRDefault="00932135">
      <w:pPr>
        <w:pStyle w:val="zhlav-znaka-text"/>
        <w:ind w:left="1440"/>
        <w:rPr>
          <w:sz w:val="20"/>
          <w:szCs w:val="20"/>
        </w:rPr>
      </w:pPr>
    </w:p>
    <w:p w:rsidR="00932135" w:rsidRDefault="00932135">
      <w:pPr>
        <w:pStyle w:val="zhlav-znaka-text"/>
        <w:ind w:left="1440"/>
        <w:rPr>
          <w:sz w:val="20"/>
          <w:szCs w:val="20"/>
        </w:rPr>
      </w:pPr>
    </w:p>
    <w:p w:rsidR="00932135" w:rsidRDefault="00932135">
      <w:pPr>
        <w:pStyle w:val="zhlav-znaka-text"/>
        <w:ind w:left="1440"/>
        <w:rPr>
          <w:sz w:val="20"/>
          <w:szCs w:val="20"/>
        </w:rPr>
      </w:pPr>
    </w:p>
    <w:p w:rsidR="00AA301C" w:rsidRDefault="00AA301C">
      <w:pPr>
        <w:pStyle w:val="zhlav-znaka-text"/>
        <w:ind w:left="1440"/>
        <w:rPr>
          <w:sz w:val="20"/>
          <w:szCs w:val="20"/>
        </w:rPr>
      </w:pPr>
    </w:p>
    <w:p w:rsidR="00546FEA" w:rsidRPr="00932135" w:rsidRDefault="00AA301C" w:rsidP="007957F7">
      <w:pPr>
        <w:pStyle w:val="Normln0"/>
        <w:pBdr>
          <w:bottom w:val="single" w:sz="4" w:space="1" w:color="auto"/>
        </w:pBdr>
        <w:jc w:val="left"/>
        <w:rPr>
          <w:rFonts w:ascii="Times New Roman" w:hAnsi="Times New Roman"/>
          <w:b/>
          <w:color w:val="auto"/>
          <w:sz w:val="32"/>
          <w:szCs w:val="32"/>
          <w:lang/>
        </w:rPr>
      </w:pPr>
      <w:r w:rsidRPr="00932135">
        <w:rPr>
          <w:rFonts w:ascii="Times New Roman" w:hAnsi="Times New Roman"/>
          <w:b/>
          <w:color w:val="auto"/>
          <w:sz w:val="32"/>
          <w:szCs w:val="32"/>
          <w:highlight w:val="lightGray"/>
          <w:lang/>
        </w:rPr>
        <w:t>VOLB</w:t>
      </w:r>
      <w:r w:rsidR="00BB459B">
        <w:rPr>
          <w:rFonts w:ascii="Times New Roman" w:hAnsi="Times New Roman"/>
          <w:b/>
          <w:color w:val="auto"/>
          <w:sz w:val="32"/>
          <w:szCs w:val="32"/>
          <w:highlight w:val="lightGray"/>
          <w:lang/>
        </w:rPr>
        <w:t>Y DO EVROPSKÉHO PARLAMENTU</w:t>
      </w:r>
    </w:p>
    <w:p w:rsidR="00932135" w:rsidRPr="00932135" w:rsidRDefault="00BB459B" w:rsidP="007957F7">
      <w:pPr>
        <w:pStyle w:val="ed"/>
      </w:pPr>
      <w:r>
        <w:rPr>
          <w:b/>
          <w:color w:val="auto"/>
          <w:lang/>
        </w:rPr>
        <w:t>24</w:t>
      </w:r>
      <w:r w:rsidR="007957F7" w:rsidRPr="00932135">
        <w:rPr>
          <w:b/>
          <w:color w:val="auto"/>
          <w:lang/>
        </w:rPr>
        <w:t xml:space="preserve">. a </w:t>
      </w:r>
      <w:r w:rsidR="00932135" w:rsidRPr="00932135">
        <w:rPr>
          <w:b/>
          <w:color w:val="auto"/>
          <w:lang/>
        </w:rPr>
        <w:t>2</w:t>
      </w:r>
      <w:r>
        <w:rPr>
          <w:b/>
          <w:color w:val="auto"/>
          <w:lang/>
        </w:rPr>
        <w:t>5</w:t>
      </w:r>
      <w:r w:rsidR="007957F7" w:rsidRPr="00932135">
        <w:rPr>
          <w:b/>
          <w:color w:val="auto"/>
          <w:lang/>
        </w:rPr>
        <w:t xml:space="preserve">. </w:t>
      </w:r>
      <w:r>
        <w:rPr>
          <w:b/>
          <w:color w:val="auto"/>
          <w:lang/>
        </w:rPr>
        <w:t>KVĚTNA 2019</w:t>
      </w:r>
    </w:p>
    <w:p w:rsidR="00AA301C" w:rsidRPr="00546FEA" w:rsidRDefault="00AA301C" w:rsidP="00546FEA">
      <w:pPr>
        <w:pStyle w:val="Normln0"/>
        <w:jc w:val="left"/>
        <w:rPr>
          <w:rFonts w:ascii="Times New Roman" w:hAnsi="Times New Roman"/>
          <w:b/>
          <w:color w:val="auto"/>
          <w:sz w:val="24"/>
          <w:szCs w:val="20"/>
          <w:u w:val="single"/>
          <w:lang/>
        </w:rPr>
      </w:pPr>
    </w:p>
    <w:p w:rsidR="00AA301C" w:rsidRDefault="00AA301C" w:rsidP="00546FEA">
      <w:pPr>
        <w:pStyle w:val="Normln0"/>
        <w:jc w:val="left"/>
        <w:rPr>
          <w:rFonts w:ascii="Times New Roman" w:hAnsi="Times New Roman"/>
          <w:b/>
          <w:color w:val="auto"/>
          <w:sz w:val="24"/>
          <w:szCs w:val="20"/>
          <w:u w:val="single"/>
          <w:lang/>
        </w:rPr>
      </w:pPr>
    </w:p>
    <w:p w:rsidR="00AA301C" w:rsidRPr="00546FEA" w:rsidRDefault="00AA301C" w:rsidP="00EE7A73">
      <w:pPr>
        <w:pStyle w:val="Normln0"/>
        <w:rPr>
          <w:rFonts w:ascii="Times New Roman" w:hAnsi="Times New Roman"/>
          <w:b/>
          <w:color w:val="auto"/>
          <w:sz w:val="24"/>
          <w:szCs w:val="20"/>
          <w:u w:val="single"/>
          <w:lang/>
        </w:rPr>
      </w:pPr>
      <w:r w:rsidRPr="00546FEA">
        <w:rPr>
          <w:rFonts w:ascii="Times New Roman" w:hAnsi="Times New Roman"/>
          <w:b/>
          <w:color w:val="auto"/>
          <w:sz w:val="24"/>
          <w:szCs w:val="20"/>
          <w:u w:val="single"/>
          <w:lang/>
        </w:rPr>
        <w:t>Stanovení minimálního počtu členů okrskové volební komise</w:t>
      </w:r>
    </w:p>
    <w:p w:rsidR="00AA301C" w:rsidRPr="00546FEA" w:rsidRDefault="00AA301C">
      <w:pPr>
        <w:pStyle w:val="Normln0"/>
        <w:rPr>
          <w:rFonts w:ascii="Times New Roman" w:hAnsi="Times New Roman"/>
          <w:b/>
          <w:bCs/>
          <w:color w:val="auto"/>
          <w:sz w:val="24"/>
          <w:szCs w:val="20"/>
          <w:u w:val="single"/>
          <w:lang/>
        </w:rPr>
      </w:pPr>
    </w:p>
    <w:p w:rsidR="00AA301C" w:rsidRPr="00546FEA" w:rsidRDefault="00AA301C">
      <w:pPr>
        <w:pStyle w:val="Normln0"/>
        <w:rPr>
          <w:rFonts w:ascii="Times New Roman" w:hAnsi="Times New Roman"/>
          <w:b/>
          <w:bCs/>
          <w:color w:val="auto"/>
          <w:sz w:val="24"/>
          <w:szCs w:val="20"/>
          <w:lang/>
        </w:rPr>
      </w:pPr>
      <w:r w:rsidRPr="00546FEA">
        <w:rPr>
          <w:rFonts w:ascii="Times New Roman" w:hAnsi="Times New Roman"/>
          <w:color w:val="auto"/>
          <w:sz w:val="24"/>
          <w:szCs w:val="20"/>
          <w:lang/>
        </w:rPr>
        <w:t>V souladu s ustanovením §1</w:t>
      </w:r>
      <w:r w:rsidR="00BB459B">
        <w:rPr>
          <w:rFonts w:ascii="Times New Roman" w:hAnsi="Times New Roman"/>
          <w:color w:val="auto"/>
          <w:sz w:val="24"/>
          <w:szCs w:val="20"/>
          <w:lang/>
        </w:rPr>
        <w:t>6</w:t>
      </w:r>
      <w:r w:rsidR="00932135">
        <w:rPr>
          <w:rFonts w:ascii="Times New Roman" w:hAnsi="Times New Roman"/>
          <w:color w:val="auto"/>
          <w:sz w:val="24"/>
          <w:szCs w:val="20"/>
          <w:lang/>
        </w:rPr>
        <w:t xml:space="preserve"> odst. 1</w:t>
      </w:r>
      <w:r w:rsidRPr="00546FEA">
        <w:rPr>
          <w:rFonts w:ascii="Times New Roman" w:hAnsi="Times New Roman"/>
          <w:color w:val="auto"/>
          <w:sz w:val="24"/>
          <w:szCs w:val="20"/>
          <w:lang/>
        </w:rPr>
        <w:t xml:space="preserve"> písm. c) zákona č. </w:t>
      </w:r>
      <w:r w:rsidR="00BB459B">
        <w:rPr>
          <w:rFonts w:ascii="Times New Roman" w:hAnsi="Times New Roman"/>
          <w:color w:val="auto"/>
          <w:sz w:val="24"/>
          <w:szCs w:val="20"/>
          <w:lang/>
        </w:rPr>
        <w:t>6</w:t>
      </w:r>
      <w:r w:rsidR="00932135">
        <w:rPr>
          <w:rFonts w:ascii="Times New Roman" w:hAnsi="Times New Roman"/>
          <w:color w:val="auto"/>
          <w:sz w:val="24"/>
          <w:szCs w:val="20"/>
          <w:lang/>
        </w:rPr>
        <w:t>2</w:t>
      </w:r>
      <w:r w:rsidR="00BB459B">
        <w:rPr>
          <w:rFonts w:ascii="Times New Roman" w:hAnsi="Times New Roman"/>
          <w:color w:val="auto"/>
          <w:sz w:val="24"/>
          <w:szCs w:val="20"/>
          <w:lang/>
        </w:rPr>
        <w:t>/</w:t>
      </w:r>
      <w:r w:rsidR="00546FEA" w:rsidRPr="00546FEA">
        <w:rPr>
          <w:rFonts w:ascii="Times New Roman" w:hAnsi="Times New Roman"/>
          <w:color w:val="auto"/>
          <w:sz w:val="24"/>
          <w:szCs w:val="20"/>
          <w:lang/>
        </w:rPr>
        <w:t>20</w:t>
      </w:r>
      <w:r w:rsidR="00BB459B">
        <w:rPr>
          <w:rFonts w:ascii="Times New Roman" w:hAnsi="Times New Roman"/>
          <w:color w:val="auto"/>
          <w:sz w:val="24"/>
          <w:szCs w:val="20"/>
          <w:lang/>
        </w:rPr>
        <w:t>03</w:t>
      </w:r>
      <w:r w:rsidRPr="00546FEA">
        <w:rPr>
          <w:rFonts w:ascii="Times New Roman" w:hAnsi="Times New Roman"/>
          <w:color w:val="auto"/>
          <w:sz w:val="24"/>
          <w:szCs w:val="20"/>
          <w:lang/>
        </w:rPr>
        <w:t xml:space="preserve"> Sb., o volb</w:t>
      </w:r>
      <w:r w:rsidR="00BB459B">
        <w:rPr>
          <w:rFonts w:ascii="Times New Roman" w:hAnsi="Times New Roman"/>
          <w:color w:val="auto"/>
          <w:sz w:val="24"/>
          <w:szCs w:val="20"/>
          <w:lang/>
        </w:rPr>
        <w:t xml:space="preserve">ách do Evropského parlamentu </w:t>
      </w:r>
      <w:r w:rsidR="00932135">
        <w:rPr>
          <w:rFonts w:ascii="Times New Roman" w:hAnsi="Times New Roman"/>
          <w:color w:val="auto"/>
          <w:sz w:val="24"/>
          <w:szCs w:val="20"/>
          <w:lang/>
        </w:rPr>
        <w:t>a o změně některých zákonů</w:t>
      </w:r>
      <w:r w:rsidR="00BB459B">
        <w:rPr>
          <w:rFonts w:ascii="Times New Roman" w:hAnsi="Times New Roman"/>
          <w:color w:val="auto"/>
          <w:sz w:val="24"/>
          <w:szCs w:val="20"/>
          <w:lang/>
        </w:rPr>
        <w:t>, ve znění pozdějších předpisů,</w:t>
      </w:r>
      <w:r w:rsidR="00932135">
        <w:rPr>
          <w:rFonts w:ascii="Times New Roman" w:hAnsi="Times New Roman"/>
          <w:color w:val="auto"/>
          <w:sz w:val="24"/>
          <w:szCs w:val="20"/>
          <w:lang/>
        </w:rPr>
        <w:t xml:space="preserve"> </w:t>
      </w:r>
      <w:r w:rsidRPr="00546FEA">
        <w:rPr>
          <w:rFonts w:ascii="Times New Roman" w:hAnsi="Times New Roman"/>
          <w:color w:val="auto"/>
          <w:sz w:val="24"/>
          <w:szCs w:val="20"/>
          <w:lang/>
        </w:rPr>
        <w:t xml:space="preserve">stanovuji tímto </w:t>
      </w:r>
      <w:r w:rsidR="00BB459B" w:rsidRPr="00BB459B">
        <w:rPr>
          <w:rFonts w:ascii="Times New Roman" w:hAnsi="Times New Roman"/>
          <w:color w:val="auto"/>
          <w:sz w:val="24"/>
          <w:szCs w:val="20"/>
          <w:lang/>
        </w:rPr>
        <w:t>p</w:t>
      </w:r>
      <w:r w:rsidRPr="00BB459B">
        <w:rPr>
          <w:rFonts w:ascii="Times New Roman" w:hAnsi="Times New Roman"/>
          <w:bCs/>
          <w:color w:val="auto"/>
          <w:sz w:val="24"/>
          <w:szCs w:val="20"/>
          <w:lang/>
        </w:rPr>
        <w:t xml:space="preserve">ro volební okrsek č. </w:t>
      </w:r>
      <w:r w:rsidR="00BB459B" w:rsidRPr="00BB459B">
        <w:rPr>
          <w:rFonts w:ascii="Times New Roman" w:hAnsi="Times New Roman"/>
          <w:bCs/>
          <w:color w:val="auto"/>
          <w:sz w:val="24"/>
          <w:szCs w:val="20"/>
          <w:lang/>
        </w:rPr>
        <w:t>18001</w:t>
      </w:r>
      <w:r w:rsidRPr="00BB459B">
        <w:rPr>
          <w:rFonts w:ascii="Times New Roman" w:hAnsi="Times New Roman"/>
          <w:bCs/>
          <w:color w:val="auto"/>
          <w:sz w:val="24"/>
          <w:szCs w:val="20"/>
          <w:lang/>
        </w:rPr>
        <w:t xml:space="preserve"> Brno-Ořešín pro volb</w:t>
      </w:r>
      <w:r w:rsidR="00BB459B" w:rsidRPr="00BB459B">
        <w:rPr>
          <w:rFonts w:ascii="Times New Roman" w:hAnsi="Times New Roman"/>
          <w:bCs/>
          <w:color w:val="auto"/>
          <w:sz w:val="24"/>
          <w:szCs w:val="20"/>
          <w:lang/>
        </w:rPr>
        <w:t xml:space="preserve">y do Evropského parlamentu konané v </w:t>
      </w:r>
      <w:r w:rsidRPr="00BB459B">
        <w:rPr>
          <w:rFonts w:ascii="Times New Roman" w:hAnsi="Times New Roman"/>
          <w:bCs/>
          <w:color w:val="auto"/>
          <w:sz w:val="24"/>
          <w:szCs w:val="20"/>
          <w:lang/>
        </w:rPr>
        <w:t>roce</w:t>
      </w:r>
      <w:r w:rsidR="00932135" w:rsidRPr="00BB459B">
        <w:rPr>
          <w:rFonts w:ascii="Times New Roman" w:hAnsi="Times New Roman"/>
          <w:bCs/>
          <w:color w:val="auto"/>
          <w:sz w:val="24"/>
          <w:szCs w:val="20"/>
          <w:lang/>
        </w:rPr>
        <w:t xml:space="preserve"> 201</w:t>
      </w:r>
      <w:r w:rsidR="00BB459B" w:rsidRPr="00BB459B">
        <w:rPr>
          <w:rFonts w:ascii="Times New Roman" w:hAnsi="Times New Roman"/>
          <w:bCs/>
          <w:color w:val="auto"/>
          <w:sz w:val="24"/>
          <w:szCs w:val="20"/>
          <w:lang/>
        </w:rPr>
        <w:t>9</w:t>
      </w:r>
      <w:r w:rsidRPr="00BB459B">
        <w:rPr>
          <w:rFonts w:ascii="Times New Roman" w:hAnsi="Times New Roman"/>
          <w:bCs/>
          <w:color w:val="auto"/>
          <w:sz w:val="24"/>
          <w:szCs w:val="20"/>
          <w:lang/>
        </w:rPr>
        <w:t xml:space="preserve"> </w:t>
      </w:r>
      <w:r w:rsidR="00BB459B">
        <w:rPr>
          <w:rFonts w:ascii="Times New Roman" w:hAnsi="Times New Roman"/>
          <w:b/>
          <w:bCs/>
          <w:color w:val="auto"/>
          <w:sz w:val="24"/>
          <w:szCs w:val="20"/>
          <w:lang/>
        </w:rPr>
        <w:t xml:space="preserve">minimální </w:t>
      </w:r>
      <w:r w:rsidRPr="00546FEA">
        <w:rPr>
          <w:rFonts w:ascii="Times New Roman" w:hAnsi="Times New Roman"/>
          <w:b/>
          <w:bCs/>
          <w:color w:val="auto"/>
          <w:sz w:val="24"/>
          <w:szCs w:val="20"/>
          <w:lang/>
        </w:rPr>
        <w:t>počet členů okrskové volební komise</w:t>
      </w:r>
      <w:r w:rsidR="00BB459B">
        <w:rPr>
          <w:rFonts w:ascii="Times New Roman" w:hAnsi="Times New Roman"/>
          <w:b/>
          <w:bCs/>
          <w:color w:val="auto"/>
          <w:sz w:val="24"/>
          <w:szCs w:val="20"/>
          <w:lang/>
        </w:rPr>
        <w:t xml:space="preserve">, a to </w:t>
      </w:r>
      <w:r w:rsidR="00932135">
        <w:rPr>
          <w:rFonts w:ascii="Times New Roman" w:hAnsi="Times New Roman"/>
          <w:b/>
          <w:bCs/>
          <w:color w:val="auto"/>
          <w:sz w:val="24"/>
          <w:szCs w:val="20"/>
          <w:lang/>
        </w:rPr>
        <w:t>na</w:t>
      </w:r>
      <w:r w:rsidR="00BB459B">
        <w:rPr>
          <w:rFonts w:ascii="Times New Roman" w:hAnsi="Times New Roman"/>
          <w:b/>
          <w:bCs/>
          <w:color w:val="auto"/>
          <w:sz w:val="24"/>
          <w:szCs w:val="20"/>
          <w:lang/>
        </w:rPr>
        <w:t xml:space="preserve"> </w:t>
      </w:r>
      <w:r w:rsidRPr="00546FEA">
        <w:rPr>
          <w:rFonts w:ascii="Times New Roman" w:hAnsi="Times New Roman"/>
          <w:b/>
          <w:bCs/>
          <w:color w:val="auto"/>
          <w:sz w:val="24"/>
          <w:szCs w:val="20"/>
          <w:u w:val="single"/>
          <w:lang/>
        </w:rPr>
        <w:t>5 (slovy pět) členů</w:t>
      </w:r>
      <w:r w:rsidRPr="00546FEA">
        <w:rPr>
          <w:rFonts w:ascii="Times New Roman" w:hAnsi="Times New Roman"/>
          <w:b/>
          <w:bCs/>
          <w:color w:val="auto"/>
          <w:sz w:val="24"/>
          <w:szCs w:val="20"/>
          <w:lang/>
        </w:rPr>
        <w:t>.</w:t>
      </w:r>
    </w:p>
    <w:p w:rsidR="00AA301C" w:rsidRPr="00546FEA" w:rsidRDefault="00AA301C">
      <w:pPr>
        <w:pStyle w:val="Normln0"/>
        <w:rPr>
          <w:rFonts w:ascii="Times New Roman" w:hAnsi="Times New Roman"/>
          <w:color w:val="auto"/>
          <w:sz w:val="24"/>
          <w:szCs w:val="20"/>
          <w:lang/>
        </w:rPr>
      </w:pPr>
      <w:r w:rsidRPr="00546FEA">
        <w:rPr>
          <w:rFonts w:ascii="Times New Roman" w:hAnsi="Times New Roman"/>
          <w:color w:val="auto"/>
          <w:sz w:val="24"/>
          <w:szCs w:val="20"/>
          <w:lang/>
        </w:rPr>
        <w:tab/>
      </w:r>
      <w:r w:rsidRPr="00546FEA">
        <w:rPr>
          <w:rFonts w:ascii="Times New Roman" w:hAnsi="Times New Roman"/>
          <w:color w:val="auto"/>
          <w:sz w:val="24"/>
          <w:szCs w:val="20"/>
          <w:lang/>
        </w:rPr>
        <w:tab/>
      </w:r>
      <w:r w:rsidRPr="00546FEA">
        <w:rPr>
          <w:rFonts w:ascii="Times New Roman" w:hAnsi="Times New Roman"/>
          <w:color w:val="auto"/>
          <w:sz w:val="24"/>
          <w:szCs w:val="20"/>
          <w:lang/>
        </w:rPr>
        <w:tab/>
      </w:r>
      <w:r w:rsidRPr="00546FEA">
        <w:rPr>
          <w:rFonts w:ascii="Times New Roman" w:hAnsi="Times New Roman"/>
          <w:color w:val="auto"/>
          <w:sz w:val="24"/>
          <w:szCs w:val="20"/>
          <w:lang/>
        </w:rPr>
        <w:tab/>
      </w:r>
      <w:r w:rsidRPr="00546FEA">
        <w:rPr>
          <w:rFonts w:ascii="Times New Roman" w:hAnsi="Times New Roman"/>
          <w:color w:val="auto"/>
          <w:sz w:val="24"/>
          <w:szCs w:val="20"/>
          <w:lang/>
        </w:rPr>
        <w:tab/>
      </w:r>
    </w:p>
    <w:p w:rsidR="00BB459B" w:rsidRDefault="00BB459B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</w:p>
    <w:p w:rsidR="00AA301C" w:rsidRDefault="00AA301C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  <w:bookmarkStart w:id="0" w:name="_GoBack"/>
      <w:bookmarkEnd w:id="0"/>
      <w:r w:rsidRPr="00546FEA">
        <w:rPr>
          <w:rFonts w:ascii="Times New Roman" w:hAnsi="Times New Roman"/>
          <w:color w:val="auto"/>
          <w:sz w:val="24"/>
          <w:szCs w:val="20"/>
          <w:lang w:val="en-US"/>
        </w:rPr>
        <w:t xml:space="preserve">V </w:t>
      </w:r>
      <w:proofErr w:type="spellStart"/>
      <w:r w:rsidRPr="00546FEA">
        <w:rPr>
          <w:rFonts w:ascii="Times New Roman" w:hAnsi="Times New Roman"/>
          <w:color w:val="auto"/>
          <w:sz w:val="24"/>
          <w:szCs w:val="20"/>
          <w:lang w:val="en-US"/>
        </w:rPr>
        <w:t>Brně</w:t>
      </w:r>
      <w:proofErr w:type="spellEnd"/>
      <w:r w:rsidRPr="00546FEA">
        <w:rPr>
          <w:rFonts w:ascii="Times New Roman" w:hAnsi="Times New Roman"/>
          <w:color w:val="auto"/>
          <w:sz w:val="24"/>
          <w:szCs w:val="20"/>
          <w:lang w:val="en-US"/>
        </w:rPr>
        <w:t xml:space="preserve"> </w:t>
      </w:r>
      <w:proofErr w:type="spellStart"/>
      <w:r w:rsidRPr="00546FEA">
        <w:rPr>
          <w:rFonts w:ascii="Times New Roman" w:hAnsi="Times New Roman"/>
          <w:color w:val="auto"/>
          <w:sz w:val="24"/>
          <w:szCs w:val="20"/>
          <w:lang w:val="en-US"/>
        </w:rPr>
        <w:t>dne</w:t>
      </w:r>
      <w:proofErr w:type="spellEnd"/>
      <w:r w:rsidRPr="00546FEA">
        <w:rPr>
          <w:rFonts w:ascii="Times New Roman" w:hAnsi="Times New Roman"/>
          <w:color w:val="auto"/>
          <w:sz w:val="24"/>
          <w:szCs w:val="20"/>
          <w:lang w:val="en-US"/>
        </w:rPr>
        <w:t xml:space="preserve"> </w:t>
      </w:r>
      <w:r w:rsidR="00BB459B">
        <w:rPr>
          <w:rFonts w:ascii="Times New Roman" w:hAnsi="Times New Roman"/>
          <w:color w:val="auto"/>
          <w:sz w:val="24"/>
          <w:szCs w:val="20"/>
          <w:lang w:val="en-US"/>
        </w:rPr>
        <w:t>25. 3. 2019</w:t>
      </w:r>
    </w:p>
    <w:p w:rsidR="00BB459B" w:rsidRPr="00546FEA" w:rsidRDefault="00BB459B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</w:p>
    <w:p w:rsidR="00AA301C" w:rsidRPr="00546FEA" w:rsidRDefault="00AA301C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</w:p>
    <w:p w:rsidR="00AA301C" w:rsidRPr="00546FEA" w:rsidRDefault="00AA301C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  <w:r w:rsidRPr="00546FEA">
        <w:rPr>
          <w:rFonts w:ascii="Times New Roman" w:hAnsi="Times New Roman"/>
          <w:color w:val="auto"/>
          <w:sz w:val="24"/>
          <w:szCs w:val="20"/>
          <w:lang w:val="en-US"/>
        </w:rPr>
        <w:t xml:space="preserve">Mgr. Jan </w:t>
      </w:r>
      <w:proofErr w:type="spellStart"/>
      <w:r w:rsidRPr="00546FEA">
        <w:rPr>
          <w:rFonts w:ascii="Times New Roman" w:hAnsi="Times New Roman"/>
          <w:color w:val="auto"/>
          <w:sz w:val="24"/>
          <w:szCs w:val="20"/>
          <w:lang w:val="en-US"/>
        </w:rPr>
        <w:t>Levíček</w:t>
      </w:r>
      <w:proofErr w:type="spellEnd"/>
      <w:r w:rsidRPr="00546FEA">
        <w:rPr>
          <w:rFonts w:ascii="Times New Roman" w:hAnsi="Times New Roman"/>
          <w:color w:val="auto"/>
          <w:sz w:val="24"/>
          <w:szCs w:val="20"/>
          <w:lang w:val="en-US"/>
        </w:rPr>
        <w:t xml:space="preserve"> </w:t>
      </w:r>
      <w:proofErr w:type="spellStart"/>
      <w:r w:rsidRPr="00546FEA">
        <w:rPr>
          <w:rFonts w:ascii="Times New Roman" w:hAnsi="Times New Roman"/>
          <w:color w:val="auto"/>
          <w:sz w:val="24"/>
          <w:szCs w:val="20"/>
          <w:lang w:val="en-US"/>
        </w:rPr>
        <w:t>v.r.</w:t>
      </w:r>
      <w:proofErr w:type="spellEnd"/>
    </w:p>
    <w:p w:rsidR="00AA301C" w:rsidRPr="00546FEA" w:rsidRDefault="00AA301C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  <w:proofErr w:type="spellStart"/>
      <w:r w:rsidRPr="00546FEA">
        <w:rPr>
          <w:rFonts w:ascii="Times New Roman" w:hAnsi="Times New Roman"/>
          <w:color w:val="auto"/>
          <w:sz w:val="24"/>
          <w:szCs w:val="20"/>
          <w:lang w:val="en-US"/>
        </w:rPr>
        <w:t>Starosta</w:t>
      </w:r>
      <w:proofErr w:type="spellEnd"/>
    </w:p>
    <w:p w:rsidR="00AA301C" w:rsidRPr="00546FEA" w:rsidRDefault="00AA301C">
      <w:pPr>
        <w:pStyle w:val="Vc"/>
      </w:pPr>
    </w:p>
    <w:p w:rsidR="00AA301C" w:rsidRPr="00546FEA" w:rsidRDefault="00AA301C"/>
    <w:sectPr w:rsidR="00AA301C" w:rsidRPr="00546FEA">
      <w:footerReference w:type="default" r:id="rId9"/>
      <w:footerReference w:type="first" r:id="rId10"/>
      <w:footnotePr>
        <w:pos w:val="beneathText"/>
      </w:footnotePr>
      <w:pgSz w:w="11905" w:h="16837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FF5" w:rsidRDefault="00BE4FF5">
      <w:r>
        <w:separator/>
      </w:r>
    </w:p>
  </w:endnote>
  <w:endnote w:type="continuationSeparator" w:id="0">
    <w:p w:rsidR="00BE4FF5" w:rsidRDefault="00BE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E Light">
    <w:altName w:val="Courier New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01C" w:rsidRDefault="00AA301C">
    <w:pPr>
      <w:pStyle w:val="Zpat"/>
      <w:tabs>
        <w:tab w:val="clear" w:pos="4536"/>
        <w:tab w:val="clear" w:pos="9072"/>
        <w:tab w:val="right" w:pos="567"/>
      </w:tabs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808080"/>
        <w:sz w:val="20"/>
      </w:rPr>
      <w:tab/>
    </w:r>
    <w:r>
      <w:rPr>
        <w:rFonts w:ascii="Arial" w:hAnsi="Arial" w:cs="Arial"/>
        <w:color w:val="99999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01C" w:rsidRDefault="00AA30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FF5" w:rsidRDefault="00BE4FF5">
      <w:r>
        <w:separator/>
      </w:r>
    </w:p>
  </w:footnote>
  <w:footnote w:type="continuationSeparator" w:id="0">
    <w:p w:rsidR="00BE4FF5" w:rsidRDefault="00BE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A"/>
    <w:rsid w:val="002121DE"/>
    <w:rsid w:val="002606A3"/>
    <w:rsid w:val="00546FEA"/>
    <w:rsid w:val="007957F7"/>
    <w:rsid w:val="00932135"/>
    <w:rsid w:val="00AA301C"/>
    <w:rsid w:val="00BB459B"/>
    <w:rsid w:val="00BE4FF5"/>
    <w:rsid w:val="00D87147"/>
    <w:rsid w:val="00EE7A73"/>
    <w:rsid w:val="00F5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797D09"/>
  <w15:chartTrackingRefBased/>
  <w15:docId w15:val="{501FAB7E-D4CC-4062-B902-88636E9B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Univers CE Light" w:hAnsi="Univers CE Light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2160"/>
      </w:tabs>
      <w:ind w:left="540" w:firstLine="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540" w:firstLine="0"/>
      <w:outlineLvl w:val="4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hlav-znakaCharChar">
    <w:name w:val="záhlaví-značka Char Char"/>
    <w:rPr>
      <w:rFonts w:ascii="Arial" w:hAnsi="Arial" w:cs="Arial"/>
      <w:sz w:val="16"/>
      <w:szCs w:val="16"/>
      <w:lang w:val="cs-CZ" w:eastAsia="ar-SA" w:bidi="ar-SA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2o">
    <w:name w:val="Nadpis2o"/>
    <w:basedOn w:val="Nadpis2"/>
    <w:pPr>
      <w:numPr>
        <w:ilvl w:val="0"/>
        <w:numId w:val="0"/>
      </w:numPr>
      <w:spacing w:before="0" w:after="0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</w:rPr>
  </w:style>
  <w:style w:type="paragraph" w:customStyle="1" w:styleId="Nadpis1o">
    <w:name w:val="Nadpis1o"/>
    <w:basedOn w:val="Nadpis1"/>
    <w:pPr>
      <w:numPr>
        <w:numId w:val="0"/>
      </w:num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bCs w:val="0"/>
      <w:caps/>
      <w:szCs w:val="20"/>
      <w:lang w:val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ind w:left="540" w:right="332"/>
    </w:pPr>
  </w:style>
  <w:style w:type="paragraph" w:styleId="Zkladntextodsazen">
    <w:name w:val="Body Text Indent"/>
    <w:basedOn w:val="Normln"/>
    <w:semiHidden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Pr>
      <w:sz w:val="20"/>
    </w:r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paragraph" w:customStyle="1" w:styleId="zahlavi-odbor-radek">
    <w:name w:val="zahlavi-odbor-radek"/>
    <w:basedOn w:val="zhlav-odbor"/>
    <w:pPr>
      <w:spacing w:after="80"/>
    </w:pPr>
  </w:style>
  <w:style w:type="paragraph" w:customStyle="1" w:styleId="Obsahrmce">
    <w:name w:val="Obsah rámce"/>
    <w:basedOn w:val="Zkladntext"/>
  </w:style>
  <w:style w:type="paragraph" w:customStyle="1" w:styleId="Normln0">
    <w:name w:val="Normální~"/>
    <w:basedOn w:val="Normln"/>
    <w:pPr>
      <w:widowControl w:val="0"/>
    </w:pPr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babicka</dc:creator>
  <cp:keywords/>
  <cp:lastModifiedBy>Dvořáková Soňa (MČ Brno-Ořešín)</cp:lastModifiedBy>
  <cp:revision>3</cp:revision>
  <cp:lastPrinted>2012-11-12T14:54:00Z</cp:lastPrinted>
  <dcterms:created xsi:type="dcterms:W3CDTF">2019-04-03T07:28:00Z</dcterms:created>
  <dcterms:modified xsi:type="dcterms:W3CDTF">2019-04-03T07:35:00Z</dcterms:modified>
</cp:coreProperties>
</file>